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D35B14" w:rsidRPr="00D35B14">
              <w:rPr>
                <w:rFonts w:ascii="Arial" w:hAnsi="Arial" w:cs="Arial"/>
              </w:rPr>
              <w:t>Assessment, implementation and review of assistive technology in social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D35B14" w:rsidRPr="00D35B14">
              <w:rPr>
                <w:rFonts w:ascii="Arial" w:hAnsi="Arial" w:cs="Arial"/>
              </w:rPr>
              <w:t>L/506/8160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D35B14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D35B14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2527"/>
        <w:gridCol w:w="1573"/>
        <w:gridCol w:w="2204"/>
      </w:tblGrid>
      <w:tr w:rsidR="003732FB" w:rsidRPr="004B031B" w:rsidTr="00D35B14">
        <w:tc>
          <w:tcPr>
            <w:tcW w:w="271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D35B14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D35B14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D35B14" w:rsidRPr="00D35B14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legislation and regulatory procedures impact on the provision of assistive technology</w:t>
            </w:r>
          </w:p>
        </w:tc>
      </w:tr>
      <w:tr w:rsidR="003732FB" w:rsidRPr="004B031B" w:rsidTr="00D35B14">
        <w:tc>
          <w:tcPr>
            <w:tcW w:w="2712" w:type="dxa"/>
            <w:shd w:val="clear" w:color="auto" w:fill="auto"/>
          </w:tcPr>
          <w:p w:rsidR="00D35B14" w:rsidRPr="00D35B14" w:rsidRDefault="003732FB" w:rsidP="00D35B1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D35B14" w:rsidRPr="00D35B14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assistive technology provision is affected by:</w:t>
            </w:r>
          </w:p>
          <w:p w:rsidR="00D35B14" w:rsidRPr="00D35B14" w:rsidRDefault="00D35B14" w:rsidP="00D35B1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35B1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•legislation </w:t>
            </w:r>
          </w:p>
          <w:p w:rsidR="00D35B14" w:rsidRPr="00D35B14" w:rsidRDefault="00D35B14" w:rsidP="00D35B1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35B1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•mental capacity </w:t>
            </w:r>
          </w:p>
          <w:p w:rsidR="003732FB" w:rsidRPr="004B031B" w:rsidRDefault="00D35B14" w:rsidP="00D35B1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D35B14">
              <w:rPr>
                <w:rStyle w:val="tablebodyrichtextcell"/>
                <w:rFonts w:ascii="Arial" w:hAnsi="Arial" w:cs="Arial"/>
                <w:sz w:val="20"/>
                <w:szCs w:val="20"/>
              </w:rPr>
              <w:t>•regulatory procedures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D35B14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477C11" w:rsidRPr="00477C1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assistive technology can support independent living and individual wellbeing</w:t>
            </w:r>
          </w:p>
        </w:tc>
      </w:tr>
      <w:tr w:rsidR="003732FB" w:rsidRPr="004B031B" w:rsidTr="00D35B14">
        <w:tc>
          <w:tcPr>
            <w:tcW w:w="2712" w:type="dxa"/>
            <w:shd w:val="clear" w:color="auto" w:fill="auto"/>
          </w:tcPr>
          <w:p w:rsidR="00477C11" w:rsidRPr="00477C11" w:rsidRDefault="003732FB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Critically compare assistive technology solutions for each of the following: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•communications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•wellbeing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•employment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•finance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•keeping safe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•travel </w:t>
            </w:r>
          </w:p>
          <w:p w:rsidR="003732FB" w:rsidRPr="004B031B" w:rsidRDefault="00477C11" w:rsidP="00477C11">
            <w:pPr>
              <w:pStyle w:val="NormalWeb"/>
              <w:spacing w:after="160"/>
              <w:rPr>
                <w:rFonts w:ascii="Arial" w:hAnsi="Arial" w:cs="Arial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•social networking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35B14">
        <w:tc>
          <w:tcPr>
            <w:tcW w:w="2712" w:type="dxa"/>
            <w:shd w:val="clear" w:color="auto" w:fill="auto"/>
          </w:tcPr>
          <w:p w:rsidR="003732FB" w:rsidRPr="004B031B" w:rsidRDefault="003732FB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Research developments in assistive technology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35B14">
        <w:tc>
          <w:tcPr>
            <w:tcW w:w="2712" w:type="dxa"/>
            <w:shd w:val="clear" w:color="auto" w:fill="auto"/>
          </w:tcPr>
          <w:p w:rsidR="00477C11" w:rsidRPr="00477C11" w:rsidRDefault="003732FB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Compare how assistive technology can improve outcomes for different individuals including: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•independence </w:t>
            </w:r>
          </w:p>
          <w:p w:rsidR="003732FB" w:rsidRPr="004B031B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•wellbeing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654FC1" w:rsidRDefault="00654FC1"/>
    <w:p w:rsidR="00654FC1" w:rsidRDefault="00654FC1"/>
    <w:p w:rsidR="00654FC1" w:rsidRDefault="00654FC1"/>
    <w:p w:rsidR="00654FC1" w:rsidRDefault="00654F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2527"/>
        <w:gridCol w:w="1573"/>
        <w:gridCol w:w="2204"/>
      </w:tblGrid>
      <w:tr w:rsidR="00654FC1" w:rsidRPr="004B031B" w:rsidTr="00BD63FE">
        <w:tc>
          <w:tcPr>
            <w:tcW w:w="2712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54FC1" w:rsidRPr="004B031B" w:rsidRDefault="00654FC1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D35B14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477C11" w:rsidRPr="00477C1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carry out assessment for assistive technology</w:t>
            </w:r>
          </w:p>
        </w:tc>
      </w:tr>
      <w:tr w:rsidR="003732FB" w:rsidRPr="004B031B" w:rsidTr="00D35B14">
        <w:tc>
          <w:tcPr>
            <w:tcW w:w="2712" w:type="dxa"/>
            <w:shd w:val="clear" w:color="auto" w:fill="auto"/>
          </w:tcPr>
          <w:p w:rsidR="00477C11" w:rsidRPr="00477C11" w:rsidRDefault="00D9055F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others to review assistive technology in relation to their: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•strengths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•needs </w:t>
            </w:r>
          </w:p>
          <w:p w:rsidR="003732FB" w:rsidRPr="001437D4" w:rsidRDefault="00477C11" w:rsidP="00477C11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•options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35B14">
        <w:tc>
          <w:tcPr>
            <w:tcW w:w="2712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Use assessment to identify assistive technology solutions which preserve dignity for an individual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D35B14">
        <w:tc>
          <w:tcPr>
            <w:tcW w:w="2712" w:type="dxa"/>
            <w:shd w:val="clear" w:color="auto" w:fill="auto"/>
          </w:tcPr>
          <w:p w:rsidR="00477C11" w:rsidRPr="00477C11" w:rsidRDefault="001437D4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to express their informed choice about assistive technology considering: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•merits of different solutions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•impact of different solutions </w:t>
            </w:r>
          </w:p>
          <w:p w:rsidR="001437D4" w:rsidRPr="004B031B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•concerns an individual has</w:t>
            </w:r>
          </w:p>
        </w:tc>
        <w:tc>
          <w:tcPr>
            <w:tcW w:w="252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D35B14">
        <w:tc>
          <w:tcPr>
            <w:tcW w:w="2712" w:type="dxa"/>
            <w:shd w:val="clear" w:color="auto" w:fill="auto"/>
          </w:tcPr>
          <w:p w:rsidR="00377187" w:rsidRDefault="00377187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477C11">
              <w:t xml:space="preserve">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Assess the suitability of the home </w:t>
            </w:r>
            <w:proofErr w:type="spellStart"/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emvironment</w:t>
            </w:r>
            <w:proofErr w:type="spellEnd"/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for assistive technology</w:t>
            </w:r>
          </w:p>
        </w:tc>
        <w:tc>
          <w:tcPr>
            <w:tcW w:w="252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D35B14">
        <w:tc>
          <w:tcPr>
            <w:tcW w:w="2712" w:type="dxa"/>
            <w:shd w:val="clear" w:color="auto" w:fill="auto"/>
          </w:tcPr>
          <w:p w:rsidR="00477C11" w:rsidRPr="00477C11" w:rsidRDefault="00377187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477C11">
              <w:t xml:space="preserve">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Undertake risk assessment for the assistive technology to cover: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•social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•safeguarding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•financial </w:t>
            </w:r>
          </w:p>
          <w:p w:rsidR="00477C11" w:rsidRPr="00477C11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•operability </w:t>
            </w:r>
          </w:p>
          <w:p w:rsidR="00377187" w:rsidRDefault="00477C11" w:rsidP="00477C1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•data protection</w:t>
            </w:r>
          </w:p>
        </w:tc>
        <w:tc>
          <w:tcPr>
            <w:tcW w:w="252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D35B14">
        <w:tc>
          <w:tcPr>
            <w:tcW w:w="2712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3.6</w:t>
            </w:r>
            <w:r w:rsidR="00477C11">
              <w:t xml:space="preserve"> </w:t>
            </w:r>
            <w:r w:rsidR="00477C11"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Use agreed processes to establish consent when an individual is not able to express informed consent for themselves</w:t>
            </w:r>
          </w:p>
        </w:tc>
        <w:tc>
          <w:tcPr>
            <w:tcW w:w="252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477C11" w:rsidRDefault="00477C1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3.7 </w:t>
            </w:r>
            <w:r w:rsidRPr="00477C11">
              <w:rPr>
                <w:rStyle w:val="tablebodyrichtextcell"/>
                <w:rFonts w:ascii="Arial" w:hAnsi="Arial" w:cs="Arial"/>
                <w:sz w:val="20"/>
                <w:szCs w:val="20"/>
              </w:rPr>
              <w:t>Record outcomes of assessment according to agreed ways of working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654FC1" w:rsidRDefault="00654FC1"/>
    <w:p w:rsidR="00654FC1" w:rsidRDefault="00654F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2527"/>
        <w:gridCol w:w="1573"/>
        <w:gridCol w:w="2204"/>
      </w:tblGrid>
      <w:tr w:rsidR="00654FC1" w:rsidRPr="004B031B" w:rsidTr="00BD63FE">
        <w:tc>
          <w:tcPr>
            <w:tcW w:w="2712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54FC1" w:rsidRPr="004B031B" w:rsidRDefault="00654FC1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477C11" w:rsidRPr="004B031B" w:rsidTr="003676A2">
        <w:tc>
          <w:tcPr>
            <w:tcW w:w="9016" w:type="dxa"/>
            <w:gridSpan w:val="4"/>
            <w:shd w:val="clear" w:color="auto" w:fill="auto"/>
          </w:tcPr>
          <w:p w:rsidR="00477C11" w:rsidRPr="00477C11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  <w:r w:rsidR="00E84691">
              <w:t xml:space="preserve"> </w:t>
            </w:r>
            <w:r w:rsidR="00E84691" w:rsidRPr="00E84691">
              <w:rPr>
                <w:rFonts w:ascii="Arial" w:hAnsi="Arial" w:cs="Arial"/>
                <w:b/>
                <w:sz w:val="20"/>
                <w:szCs w:val="20"/>
                <w:lang w:val="en-US"/>
              </w:rPr>
              <w:t>Be able to support an individual and others to implement assistive technology</w:t>
            </w: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E84691" w:rsidRPr="00E84691" w:rsidRDefault="00477C11" w:rsidP="00E8469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="00E84691">
              <w:t xml:space="preserve"> </w:t>
            </w:r>
            <w:r w:rsidR="00E84691" w:rsidRPr="00E84691">
              <w:rPr>
                <w:rStyle w:val="tablebodyrichtextcell"/>
                <w:rFonts w:ascii="Arial" w:hAnsi="Arial" w:cs="Arial"/>
                <w:sz w:val="20"/>
                <w:szCs w:val="20"/>
              </w:rPr>
              <w:t>Offer advice and guidance in relation to assistive technology procurement including:</w:t>
            </w:r>
          </w:p>
          <w:p w:rsidR="00E84691" w:rsidRPr="00E84691" w:rsidRDefault="00E84691" w:rsidP="00E8469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8469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•solution options </w:t>
            </w:r>
          </w:p>
          <w:p w:rsidR="00E84691" w:rsidRPr="00E84691" w:rsidRDefault="00E84691" w:rsidP="00E8469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8469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•cost </w:t>
            </w:r>
          </w:p>
          <w:p w:rsidR="00E84691" w:rsidRPr="00E84691" w:rsidRDefault="00E84691" w:rsidP="00E8469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8469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•availability </w:t>
            </w:r>
          </w:p>
          <w:p w:rsidR="00E84691" w:rsidRPr="00E84691" w:rsidRDefault="00E84691" w:rsidP="00E8469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8469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•sourcing </w:t>
            </w:r>
          </w:p>
          <w:p w:rsidR="00477C11" w:rsidRDefault="00E84691" w:rsidP="00E8469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84691">
              <w:rPr>
                <w:rStyle w:val="tablebodyrichtextcell"/>
                <w:rFonts w:ascii="Arial" w:hAnsi="Arial" w:cs="Arial"/>
                <w:sz w:val="20"/>
                <w:szCs w:val="20"/>
              </w:rPr>
              <w:t>•funding options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477C11" w:rsidRDefault="00477C11" w:rsidP="00654FC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="00654FC1">
              <w:t xml:space="preserve"> </w:t>
            </w:r>
            <w:r w:rsidR="00654FC1"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others to measure impact of assistive technology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477C11" w:rsidRDefault="00477C1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="00654FC1">
              <w:t xml:space="preserve"> </w:t>
            </w:r>
            <w:r w:rsidR="00654FC1"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others to understand roles and responsibilities regarding contractual obligations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477C11" w:rsidRDefault="00477C11" w:rsidP="00654FC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="00654FC1">
              <w:t xml:space="preserve"> </w:t>
            </w:r>
            <w:r w:rsidR="00654FC1"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>Evaluate support measures available to individuals using assistive technology to maintain their independence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477C11" w:rsidRDefault="00477C1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4.5</w:t>
            </w:r>
            <w:r w:rsidR="00654FC1">
              <w:t xml:space="preserve"> </w:t>
            </w:r>
            <w:r w:rsidR="00654FC1"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>Establish contingency plans for assistive technology provision to address areas identified in risk assessment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477C11" w:rsidRDefault="00477C1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4.6</w:t>
            </w:r>
            <w:r w:rsidR="00654FC1">
              <w:t xml:space="preserve"> </w:t>
            </w:r>
            <w:r w:rsidR="00654FC1"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>Develop a strategy for on-going assessment and review according to agreed ways of working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654FC1" w:rsidRDefault="00654FC1"/>
    <w:p w:rsidR="00654FC1" w:rsidRDefault="00654FC1"/>
    <w:p w:rsidR="00654FC1" w:rsidRDefault="00654FC1"/>
    <w:p w:rsidR="00654FC1" w:rsidRDefault="00654FC1"/>
    <w:p w:rsidR="00654FC1" w:rsidRDefault="00654FC1"/>
    <w:p w:rsidR="00654FC1" w:rsidRDefault="00654FC1"/>
    <w:p w:rsidR="00654FC1" w:rsidRDefault="00654FC1"/>
    <w:p w:rsidR="00654FC1" w:rsidRDefault="00654FC1"/>
    <w:p w:rsidR="00654FC1" w:rsidRDefault="00654FC1"/>
    <w:p w:rsidR="00654FC1" w:rsidRDefault="00654FC1"/>
    <w:p w:rsidR="00654FC1" w:rsidRDefault="00654FC1"/>
    <w:p w:rsidR="00654FC1" w:rsidRDefault="00654FC1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2527"/>
        <w:gridCol w:w="1573"/>
        <w:gridCol w:w="2204"/>
      </w:tblGrid>
      <w:tr w:rsidR="00654FC1" w:rsidRPr="004B031B" w:rsidTr="00BD63FE">
        <w:tc>
          <w:tcPr>
            <w:tcW w:w="2712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54FC1" w:rsidRPr="004B031B" w:rsidRDefault="00654FC1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4" w:type="dxa"/>
            <w:shd w:val="clear" w:color="auto" w:fill="A6A6A6"/>
            <w:vAlign w:val="center"/>
          </w:tcPr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654FC1" w:rsidRPr="004B031B" w:rsidRDefault="00654FC1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477C11" w:rsidRPr="004B031B" w:rsidTr="00A34B22">
        <w:tc>
          <w:tcPr>
            <w:tcW w:w="9016" w:type="dxa"/>
            <w:gridSpan w:val="4"/>
            <w:shd w:val="clear" w:color="auto" w:fill="auto"/>
          </w:tcPr>
          <w:p w:rsidR="00477C11" w:rsidRPr="00477C11" w:rsidRDefault="00477C11" w:rsidP="00654FC1">
            <w:pPr>
              <w:spacing w:after="160"/>
              <w:ind w:left="29" w:hanging="29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77C11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654FC1">
              <w:t xml:space="preserve"> </w:t>
            </w:r>
            <w:r w:rsidR="00654FC1" w:rsidRPr="00654FC1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work in partnership with an individual an</w:t>
            </w:r>
            <w:r w:rsidR="00654FC1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d others to review provision of </w:t>
            </w:r>
            <w:r w:rsidR="00654FC1" w:rsidRPr="00654FC1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assistive technology</w:t>
            </w: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654FC1" w:rsidRPr="00654FC1" w:rsidRDefault="00477C11" w:rsidP="00654FC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="00654FC1">
              <w:t xml:space="preserve"> </w:t>
            </w:r>
            <w:r w:rsidR="00654FC1"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>Review the provision of assistive technology with an individual and others including:</w:t>
            </w:r>
          </w:p>
          <w:p w:rsidR="00654FC1" w:rsidRPr="00654FC1" w:rsidRDefault="00654FC1" w:rsidP="00654FC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•feedback from an individual and others </w:t>
            </w:r>
          </w:p>
          <w:p w:rsidR="00477C11" w:rsidRDefault="00654FC1" w:rsidP="00654FC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>•assessed risk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7C11" w:rsidRPr="004B031B" w:rsidTr="00D35B14">
        <w:tc>
          <w:tcPr>
            <w:tcW w:w="2712" w:type="dxa"/>
            <w:shd w:val="clear" w:color="auto" w:fill="auto"/>
          </w:tcPr>
          <w:p w:rsidR="00477C11" w:rsidRDefault="00477C11" w:rsidP="00654FC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654FC1">
              <w:t xml:space="preserve"> </w:t>
            </w:r>
            <w:r w:rsidR="00654FC1" w:rsidRPr="00654FC1">
              <w:rPr>
                <w:rStyle w:val="tablebodyrichtextcell"/>
                <w:rFonts w:ascii="Arial" w:hAnsi="Arial" w:cs="Arial"/>
                <w:sz w:val="20"/>
                <w:szCs w:val="20"/>
              </w:rPr>
              <w:t>Record review process and outcomes according to agreed ways of working</w:t>
            </w:r>
          </w:p>
        </w:tc>
        <w:tc>
          <w:tcPr>
            <w:tcW w:w="2527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4" w:type="dxa"/>
            <w:shd w:val="clear" w:color="auto" w:fill="auto"/>
          </w:tcPr>
          <w:p w:rsidR="00477C11" w:rsidRPr="004B031B" w:rsidRDefault="00477C1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654FC1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77C11"/>
    <w:rsid w:val="004B031B"/>
    <w:rsid w:val="005D7794"/>
    <w:rsid w:val="0065257C"/>
    <w:rsid w:val="00654FC1"/>
    <w:rsid w:val="007E5004"/>
    <w:rsid w:val="009428B0"/>
    <w:rsid w:val="0097097B"/>
    <w:rsid w:val="00D14CC7"/>
    <w:rsid w:val="00D35B14"/>
    <w:rsid w:val="00D9055F"/>
    <w:rsid w:val="00E84691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2DA935-6FB5-4275-A0AD-D119810A8DDA}"/>
</file>

<file path=customXml/itemProps2.xml><?xml version="1.0" encoding="utf-8"?>
<ds:datastoreItem xmlns:ds="http://schemas.openxmlformats.org/officeDocument/2006/customXml" ds:itemID="{A6547D1A-8D74-4DD7-ADAE-ADFD929DE248}"/>
</file>

<file path=customXml/itemProps3.xml><?xml version="1.0" encoding="utf-8"?>
<ds:datastoreItem xmlns:ds="http://schemas.openxmlformats.org/officeDocument/2006/customXml" ds:itemID="{3FEC0567-51D3-4627-97B3-72D9BA2C86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2015-04-07T14:53:00Z</dcterms:created>
  <dcterms:modified xsi:type="dcterms:W3CDTF">2015-04-07T15:31:00Z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