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2"/>
        <w:gridCol w:w="2188"/>
        <w:gridCol w:w="3806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AD0E4F" w:rsidRPr="00AD0E4F">
              <w:rPr>
                <w:rFonts w:ascii="Arial" w:hAnsi="Arial" w:cs="Arial"/>
              </w:rPr>
              <w:t>Understand the administration of medication to individuals with dementia using a person centred approach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r w:rsidR="00AD0E4F" w:rsidRPr="00AD0E4F">
              <w:rPr>
                <w:rFonts w:ascii="Arial" w:hAnsi="Arial" w:cs="Arial"/>
              </w:rPr>
              <w:t>K/601/9199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AD0E4F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AD0E4F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1"/>
        <w:gridCol w:w="2523"/>
        <w:gridCol w:w="1572"/>
        <w:gridCol w:w="2200"/>
      </w:tblGrid>
      <w:tr w:rsidR="003732FB" w:rsidRPr="004B031B" w:rsidTr="008E529B">
        <w:tc>
          <w:tcPr>
            <w:tcW w:w="2721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8E529B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8E529B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AD0E4F" w:rsidRPr="00AD0E4F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common medications available to, and appropriate for, individuals with dementia</w:t>
            </w:r>
          </w:p>
        </w:tc>
      </w:tr>
      <w:tr w:rsidR="003732FB" w:rsidRPr="004B031B" w:rsidTr="008E529B">
        <w:tc>
          <w:tcPr>
            <w:tcW w:w="2721" w:type="dxa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8E529B" w:rsidRPr="008E529B">
              <w:rPr>
                <w:rStyle w:val="tablebodyrichtextcell"/>
                <w:rFonts w:ascii="Arial" w:hAnsi="Arial" w:cs="Arial"/>
                <w:sz w:val="20"/>
                <w:szCs w:val="20"/>
              </w:rPr>
              <w:t>Outline the most common medications used to treat symptoms of dementia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8E529B">
        <w:tc>
          <w:tcPr>
            <w:tcW w:w="2721" w:type="dxa"/>
            <w:shd w:val="clear" w:color="auto" w:fill="auto"/>
          </w:tcPr>
          <w:p w:rsidR="00377187" w:rsidRPr="004B031B" w:rsidRDefault="00377187" w:rsidP="008E529B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8E529B">
              <w:t xml:space="preserve"> </w:t>
            </w:r>
            <w:r w:rsidR="008E529B" w:rsidRPr="008E529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commonly used medications affect individuals with dementia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8E529B">
        <w:tc>
          <w:tcPr>
            <w:tcW w:w="2721" w:type="dxa"/>
            <w:shd w:val="clear" w:color="auto" w:fill="auto"/>
          </w:tcPr>
          <w:p w:rsidR="00377187" w:rsidRPr="004B031B" w:rsidRDefault="00377187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8E529B">
              <w:t xml:space="preserve"> </w:t>
            </w:r>
            <w:r w:rsidR="008E529B" w:rsidRPr="008E529B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risks and benefits of anti-psychotic medication for individuals with dementia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E529B" w:rsidRPr="004B031B" w:rsidTr="008E529B">
        <w:tc>
          <w:tcPr>
            <w:tcW w:w="2721" w:type="dxa"/>
            <w:shd w:val="clear" w:color="auto" w:fill="auto"/>
          </w:tcPr>
          <w:p w:rsidR="008E529B" w:rsidRDefault="008E529B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1.4</w:t>
            </w:r>
            <w:r>
              <w:t xml:space="preserve"> </w:t>
            </w:r>
            <w:r w:rsidRPr="008E529B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recording and reporting side effects/adverse reactions to medication</w:t>
            </w:r>
          </w:p>
        </w:tc>
        <w:tc>
          <w:tcPr>
            <w:tcW w:w="2523" w:type="dxa"/>
            <w:shd w:val="clear" w:color="auto" w:fill="auto"/>
          </w:tcPr>
          <w:p w:rsidR="008E529B" w:rsidRPr="004B031B" w:rsidRDefault="008E529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8E529B" w:rsidRPr="004B031B" w:rsidRDefault="008E529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8E529B" w:rsidRPr="004B031B" w:rsidRDefault="008E529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E529B" w:rsidRPr="004B031B" w:rsidTr="008E529B">
        <w:tc>
          <w:tcPr>
            <w:tcW w:w="2721" w:type="dxa"/>
            <w:shd w:val="clear" w:color="auto" w:fill="auto"/>
          </w:tcPr>
          <w:p w:rsidR="008E529B" w:rsidRDefault="008E529B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1.5</w:t>
            </w:r>
            <w:r>
              <w:t xml:space="preserve"> </w:t>
            </w:r>
            <w:r w:rsidRPr="008E529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‘as required’ (PRN) medication can be used to support individuals with dementia who may be in pain</w:t>
            </w:r>
          </w:p>
        </w:tc>
        <w:tc>
          <w:tcPr>
            <w:tcW w:w="2523" w:type="dxa"/>
            <w:shd w:val="clear" w:color="auto" w:fill="auto"/>
          </w:tcPr>
          <w:p w:rsidR="008E529B" w:rsidRPr="004B031B" w:rsidRDefault="008E529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8E529B" w:rsidRPr="004B031B" w:rsidRDefault="008E529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8E529B" w:rsidRPr="004B031B" w:rsidRDefault="008E529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8E529B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8E529B" w:rsidRPr="008E529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to provide person centred care to individuals with dementia through the appropriate and effective use of medication</w:t>
            </w:r>
          </w:p>
        </w:tc>
      </w:tr>
      <w:tr w:rsidR="003732FB" w:rsidRPr="004B031B" w:rsidTr="008E529B">
        <w:tc>
          <w:tcPr>
            <w:tcW w:w="2721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8E529B" w:rsidRPr="008E529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person-centred ways of administering medicines whilst adhering to administration instructions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8E529B">
        <w:tc>
          <w:tcPr>
            <w:tcW w:w="2721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8E529B" w:rsidRPr="008E529B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advocating for an individual with dementia who may be prescribed medication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8E529B" w:rsidRDefault="008E529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8E529B" w:rsidRDefault="008E529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8E529B" w:rsidRDefault="008E529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8E529B" w:rsidRDefault="008E529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  <w:bookmarkStart w:id="0" w:name="_GoBack"/>
      <w:bookmarkEnd w:id="0"/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8E529B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8E529B"/>
    <w:rsid w:val="009428B0"/>
    <w:rsid w:val="0097097B"/>
    <w:rsid w:val="00AD0E4F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843B77-6825-4BA9-93A7-0070CD96ACAB}"/>
</file>

<file path=customXml/itemProps2.xml><?xml version="1.0" encoding="utf-8"?>
<ds:datastoreItem xmlns:ds="http://schemas.openxmlformats.org/officeDocument/2006/customXml" ds:itemID="{004B9D0B-0FD1-4038-ACEC-13AED7201C23}"/>
</file>

<file path=customXml/itemProps3.xml><?xml version="1.0" encoding="utf-8"?>
<ds:datastoreItem xmlns:ds="http://schemas.openxmlformats.org/officeDocument/2006/customXml" ds:itemID="{673B7620-2555-4FEE-91EF-DAF8F9FAFC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2015-04-02T09:18:00Z</dcterms:created>
  <dcterms:modified xsi:type="dcterms:W3CDTF">2015-04-02T09:21:00Z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