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1"/>
        <w:gridCol w:w="2189"/>
        <w:gridCol w:w="3806"/>
      </w:tblGrid>
      <w:tr w:rsidR="003732FB" w:rsidRPr="004B031B" w14:paraId="46168D81" w14:textId="77777777" w:rsidTr="006A1080">
        <w:tc>
          <w:tcPr>
            <w:tcW w:w="9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168D80" w14:textId="77777777" w:rsidR="003732FB" w:rsidRPr="004B031B" w:rsidRDefault="003732FB" w:rsidP="003E4C24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Unit Title: </w:t>
            </w:r>
            <w:r w:rsidR="0087667E" w:rsidRPr="0087667E">
              <w:rPr>
                <w:rFonts w:ascii="Arial" w:hAnsi="Arial" w:cs="Arial"/>
              </w:rPr>
              <w:t>Understand the role of communication and interactions with individuals who have dementia</w:t>
            </w:r>
          </w:p>
        </w:tc>
      </w:tr>
      <w:tr w:rsidR="003732FB" w:rsidRPr="004B031B" w14:paraId="46168D85" w14:textId="77777777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168D82" w14:textId="77777777" w:rsidR="003732FB" w:rsidRPr="004B031B" w:rsidRDefault="003732FB" w:rsidP="003E4C24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URN: </w:t>
            </w:r>
            <w:r w:rsidR="0087667E" w:rsidRPr="0087667E">
              <w:rPr>
                <w:rFonts w:ascii="Arial" w:hAnsi="Arial" w:cs="Arial"/>
              </w:rPr>
              <w:t>L/506/7090</w:t>
            </w:r>
            <w:r w:rsidRPr="004B031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168D83" w14:textId="77777777"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168D84" w14:textId="77777777"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14:paraId="46168D89" w14:textId="77777777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168D86" w14:textId="77777777" w:rsidR="003732FB" w:rsidRPr="004B031B" w:rsidRDefault="003732FB" w:rsidP="006A1080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Credit Value: </w:t>
            </w:r>
            <w:r w:rsidR="0087667E">
              <w:rPr>
                <w:rFonts w:ascii="Arial" w:hAnsi="Arial" w:cs="Arial"/>
              </w:rPr>
              <w:t>3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168D87" w14:textId="77777777"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168D88" w14:textId="77777777"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14:paraId="46168D8D" w14:textId="77777777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168D8A" w14:textId="77777777" w:rsidR="003732FB" w:rsidRPr="004B031B" w:rsidRDefault="003732FB" w:rsidP="006A1080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Level: </w:t>
            </w:r>
            <w:r w:rsidR="0087667E">
              <w:rPr>
                <w:rFonts w:ascii="Arial" w:hAnsi="Arial" w:cs="Arial"/>
              </w:rPr>
              <w:t>3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168D8B" w14:textId="77777777"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168D8C" w14:textId="77777777"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</w:tbl>
    <w:p w14:paraId="46168D8E" w14:textId="77777777" w:rsidR="003732FB" w:rsidRPr="004B031B" w:rsidRDefault="003732FB" w:rsidP="003732F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0"/>
        <w:gridCol w:w="2523"/>
        <w:gridCol w:w="1572"/>
        <w:gridCol w:w="2201"/>
      </w:tblGrid>
      <w:tr w:rsidR="003732FB" w:rsidRPr="004B031B" w14:paraId="46168D96" w14:textId="77777777" w:rsidTr="00E10B53">
        <w:tc>
          <w:tcPr>
            <w:tcW w:w="2720" w:type="dxa"/>
            <w:shd w:val="clear" w:color="auto" w:fill="A6A6A6"/>
            <w:vAlign w:val="center"/>
          </w:tcPr>
          <w:p w14:paraId="46168D8F" w14:textId="77777777" w:rsidR="003732FB" w:rsidRPr="004B031B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6168D90" w14:textId="77777777" w:rsidR="003732FB" w:rsidRPr="004B031B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23" w:type="dxa"/>
            <w:shd w:val="clear" w:color="auto" w:fill="A6A6A6"/>
            <w:vAlign w:val="center"/>
          </w:tcPr>
          <w:p w14:paraId="46168D91" w14:textId="77777777"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72" w:type="dxa"/>
            <w:shd w:val="clear" w:color="auto" w:fill="A6A6A6"/>
            <w:vAlign w:val="center"/>
          </w:tcPr>
          <w:p w14:paraId="46168D92" w14:textId="77777777"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14:paraId="46168D93" w14:textId="77777777"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01" w:type="dxa"/>
            <w:shd w:val="clear" w:color="auto" w:fill="A6A6A6"/>
            <w:vAlign w:val="center"/>
          </w:tcPr>
          <w:p w14:paraId="46168D94" w14:textId="77777777"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14:paraId="46168D95" w14:textId="77777777"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4B031B" w14:paraId="46168D98" w14:textId="77777777" w:rsidTr="00E10B53">
        <w:tc>
          <w:tcPr>
            <w:tcW w:w="9016" w:type="dxa"/>
            <w:gridSpan w:val="4"/>
            <w:shd w:val="clear" w:color="auto" w:fill="auto"/>
          </w:tcPr>
          <w:p w14:paraId="46168D97" w14:textId="77777777"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Fonts w:ascii="Arial" w:hAnsi="Arial" w:cs="Arial"/>
                <w:b/>
                <w:sz w:val="20"/>
                <w:szCs w:val="20"/>
              </w:rPr>
              <w:t xml:space="preserve">You must be able to: </w:t>
            </w:r>
          </w:p>
        </w:tc>
      </w:tr>
      <w:tr w:rsidR="003732FB" w:rsidRPr="004B031B" w14:paraId="46168D9A" w14:textId="77777777" w:rsidTr="00E10B53">
        <w:tc>
          <w:tcPr>
            <w:tcW w:w="9016" w:type="dxa"/>
            <w:gridSpan w:val="4"/>
            <w:shd w:val="clear" w:color="auto" w:fill="auto"/>
          </w:tcPr>
          <w:p w14:paraId="46168D99" w14:textId="66A9FAEE" w:rsidR="003732FB" w:rsidRPr="004B031B" w:rsidRDefault="003732FB" w:rsidP="003E4C24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1 </w:t>
            </w:r>
            <w:r w:rsidR="0087667E" w:rsidRPr="0087667E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that indiv</w:t>
            </w:r>
            <w:r w:rsidR="00DF6E29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i</w:t>
            </w:r>
            <w:r w:rsidR="0087667E" w:rsidRPr="0087667E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duals with dementia may communicate in different ways</w:t>
            </w:r>
          </w:p>
        </w:tc>
      </w:tr>
      <w:tr w:rsidR="003732FB" w:rsidRPr="004B031B" w14:paraId="46168D9F" w14:textId="77777777" w:rsidTr="00E10B53">
        <w:tc>
          <w:tcPr>
            <w:tcW w:w="2720" w:type="dxa"/>
            <w:shd w:val="clear" w:color="auto" w:fill="auto"/>
          </w:tcPr>
          <w:p w14:paraId="46168D9B" w14:textId="77777777" w:rsidR="003732FB" w:rsidRPr="004B031B" w:rsidRDefault="003732FB" w:rsidP="00154573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>1.1</w:t>
            </w:r>
            <w:r w:rsidR="00154573">
              <w:t xml:space="preserve"> </w:t>
            </w:r>
            <w:r w:rsidR="00154573" w:rsidRPr="00154573">
              <w:rPr>
                <w:rStyle w:val="tablebodyrichtextcell"/>
                <w:rFonts w:ascii="Arial" w:hAnsi="Arial" w:cs="Arial"/>
                <w:sz w:val="20"/>
                <w:szCs w:val="20"/>
              </w:rPr>
              <w:t>Explain how individuals with dementia may communicate through their behaviour</w:t>
            </w: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23" w:type="dxa"/>
            <w:shd w:val="clear" w:color="auto" w:fill="auto"/>
          </w:tcPr>
          <w:p w14:paraId="46168D9C" w14:textId="77777777"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14:paraId="46168D9D" w14:textId="77777777"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1" w:type="dxa"/>
            <w:shd w:val="clear" w:color="auto" w:fill="auto"/>
          </w:tcPr>
          <w:p w14:paraId="46168D9E" w14:textId="77777777"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7187" w:rsidRPr="004B031B" w14:paraId="46168DA4" w14:textId="77777777" w:rsidTr="00E10B53">
        <w:tc>
          <w:tcPr>
            <w:tcW w:w="2720" w:type="dxa"/>
            <w:shd w:val="clear" w:color="auto" w:fill="auto"/>
          </w:tcPr>
          <w:p w14:paraId="46168DA0" w14:textId="77777777" w:rsidR="00377187" w:rsidRPr="004B031B" w:rsidRDefault="00377187" w:rsidP="00154573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1.2</w:t>
            </w:r>
            <w:r w:rsidR="00154573">
              <w:t xml:space="preserve"> </w:t>
            </w:r>
            <w:r w:rsidR="00154573" w:rsidRPr="00154573">
              <w:rPr>
                <w:rStyle w:val="tablebodyrichtextcell"/>
                <w:rFonts w:ascii="Arial" w:hAnsi="Arial" w:cs="Arial"/>
                <w:sz w:val="20"/>
                <w:szCs w:val="20"/>
              </w:rPr>
              <w:t>Give examples of how carers and others may misinterpret communication</w:t>
            </w:r>
          </w:p>
        </w:tc>
        <w:tc>
          <w:tcPr>
            <w:tcW w:w="2523" w:type="dxa"/>
            <w:shd w:val="clear" w:color="auto" w:fill="auto"/>
          </w:tcPr>
          <w:p w14:paraId="46168DA1" w14:textId="77777777"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14:paraId="46168DA2" w14:textId="77777777"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1" w:type="dxa"/>
            <w:shd w:val="clear" w:color="auto" w:fill="auto"/>
          </w:tcPr>
          <w:p w14:paraId="46168DA3" w14:textId="77777777"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7187" w:rsidRPr="004B031B" w14:paraId="46168DA9" w14:textId="77777777" w:rsidTr="00E10B53">
        <w:tc>
          <w:tcPr>
            <w:tcW w:w="2720" w:type="dxa"/>
            <w:shd w:val="clear" w:color="auto" w:fill="auto"/>
          </w:tcPr>
          <w:p w14:paraId="46168DA5" w14:textId="77777777" w:rsidR="00377187" w:rsidRPr="004B031B" w:rsidRDefault="00377187" w:rsidP="00154573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1.3</w:t>
            </w:r>
            <w:r w:rsidR="00154573">
              <w:t xml:space="preserve"> </w:t>
            </w:r>
            <w:r w:rsidR="00154573" w:rsidRPr="00154573">
              <w:rPr>
                <w:rStyle w:val="tablebodyrichtextcell"/>
                <w:rFonts w:ascii="Arial" w:hAnsi="Arial" w:cs="Arial"/>
                <w:sz w:val="20"/>
                <w:szCs w:val="20"/>
              </w:rPr>
              <w:t>Explain the importance of effective communication to an individual with dementia</w:t>
            </w:r>
          </w:p>
        </w:tc>
        <w:tc>
          <w:tcPr>
            <w:tcW w:w="2523" w:type="dxa"/>
            <w:shd w:val="clear" w:color="auto" w:fill="auto"/>
          </w:tcPr>
          <w:p w14:paraId="46168DA6" w14:textId="77777777"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572" w:type="dxa"/>
            <w:shd w:val="clear" w:color="auto" w:fill="auto"/>
          </w:tcPr>
          <w:p w14:paraId="46168DA7" w14:textId="77777777"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1" w:type="dxa"/>
            <w:shd w:val="clear" w:color="auto" w:fill="auto"/>
          </w:tcPr>
          <w:p w14:paraId="46168DA8" w14:textId="77777777"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10B53" w:rsidRPr="004B031B" w14:paraId="46168DAE" w14:textId="77777777" w:rsidTr="00E10B53">
        <w:tc>
          <w:tcPr>
            <w:tcW w:w="2720" w:type="dxa"/>
            <w:shd w:val="clear" w:color="auto" w:fill="auto"/>
          </w:tcPr>
          <w:p w14:paraId="46168DAA" w14:textId="77777777" w:rsidR="00E10B53" w:rsidRDefault="00E10B53" w:rsidP="00E10B53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1.4</w:t>
            </w:r>
            <w:r>
              <w:t xml:space="preserve"> </w:t>
            </w:r>
            <w:r w:rsidRPr="00E10B53">
              <w:rPr>
                <w:rStyle w:val="tablebodyrichtextcell"/>
                <w:rFonts w:ascii="Arial" w:hAnsi="Arial" w:cs="Arial"/>
                <w:sz w:val="20"/>
                <w:szCs w:val="20"/>
              </w:rPr>
              <w:t>Describe how different forms of dementia may affect the way an individual communicates</w:t>
            </w:r>
          </w:p>
        </w:tc>
        <w:tc>
          <w:tcPr>
            <w:tcW w:w="2523" w:type="dxa"/>
            <w:shd w:val="clear" w:color="auto" w:fill="auto"/>
          </w:tcPr>
          <w:p w14:paraId="46168DAB" w14:textId="77777777" w:rsidR="00E10B53" w:rsidRPr="004B031B" w:rsidRDefault="00E10B53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14:paraId="46168DAC" w14:textId="77777777" w:rsidR="00E10B53" w:rsidRPr="004B031B" w:rsidRDefault="00E10B53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1" w:type="dxa"/>
            <w:shd w:val="clear" w:color="auto" w:fill="auto"/>
          </w:tcPr>
          <w:p w14:paraId="46168DAD" w14:textId="77777777" w:rsidR="00E10B53" w:rsidRPr="004B031B" w:rsidRDefault="00E10B53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32FB" w:rsidRPr="004B031B" w14:paraId="46168DB0" w14:textId="77777777" w:rsidTr="00E10B53">
        <w:tc>
          <w:tcPr>
            <w:tcW w:w="9016" w:type="dxa"/>
            <w:gridSpan w:val="4"/>
            <w:shd w:val="clear" w:color="auto" w:fill="auto"/>
          </w:tcPr>
          <w:p w14:paraId="46168DAF" w14:textId="77777777" w:rsidR="003732FB" w:rsidRPr="001437D4" w:rsidRDefault="003732FB" w:rsidP="003E4C24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2 </w:t>
            </w:r>
            <w:r w:rsidR="00E10B53" w:rsidRPr="00E10B53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the importance of positive interactions with individuals with dementia</w:t>
            </w:r>
          </w:p>
        </w:tc>
      </w:tr>
      <w:tr w:rsidR="003732FB" w:rsidRPr="004B031B" w14:paraId="46168DB5" w14:textId="77777777" w:rsidTr="00E10B53">
        <w:tc>
          <w:tcPr>
            <w:tcW w:w="2720" w:type="dxa"/>
            <w:shd w:val="clear" w:color="auto" w:fill="auto"/>
          </w:tcPr>
          <w:p w14:paraId="46168DB1" w14:textId="77777777" w:rsidR="003732FB" w:rsidRPr="00E10B53" w:rsidRDefault="003732FB" w:rsidP="00E10B53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2.1 </w:t>
            </w:r>
            <w:r w:rsidR="00E10B53" w:rsidRPr="00E10B53">
              <w:rPr>
                <w:rStyle w:val="tablebodyrichtextcell"/>
                <w:rFonts w:ascii="Arial" w:hAnsi="Arial" w:cs="Arial"/>
                <w:sz w:val="20"/>
                <w:szCs w:val="20"/>
              </w:rPr>
              <w:t>Give examples of positive interactions with individuals who have dementia</w:t>
            </w:r>
          </w:p>
        </w:tc>
        <w:tc>
          <w:tcPr>
            <w:tcW w:w="2523" w:type="dxa"/>
            <w:shd w:val="clear" w:color="auto" w:fill="auto"/>
          </w:tcPr>
          <w:p w14:paraId="46168DB2" w14:textId="77777777"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14:paraId="46168DB3" w14:textId="77777777"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1" w:type="dxa"/>
            <w:shd w:val="clear" w:color="auto" w:fill="auto"/>
          </w:tcPr>
          <w:p w14:paraId="46168DB4" w14:textId="77777777"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14:paraId="46168DBA" w14:textId="77777777" w:rsidTr="00E10B53">
        <w:tc>
          <w:tcPr>
            <w:tcW w:w="2720" w:type="dxa"/>
            <w:shd w:val="clear" w:color="auto" w:fill="auto"/>
          </w:tcPr>
          <w:p w14:paraId="46168DB6" w14:textId="77777777" w:rsidR="003732FB" w:rsidRPr="004B031B" w:rsidRDefault="003732FB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2.2 </w:t>
            </w:r>
            <w:r w:rsidR="00E10B53" w:rsidRPr="00E10B53">
              <w:rPr>
                <w:rStyle w:val="tablebodyrichtextcell"/>
                <w:rFonts w:ascii="Arial" w:hAnsi="Arial" w:cs="Arial"/>
                <w:sz w:val="20"/>
                <w:szCs w:val="20"/>
              </w:rPr>
              <w:t>Explain how positive interactions with individuals who have dementia can contribute to their wellbeing</w:t>
            </w:r>
          </w:p>
        </w:tc>
        <w:tc>
          <w:tcPr>
            <w:tcW w:w="2523" w:type="dxa"/>
            <w:shd w:val="clear" w:color="auto" w:fill="auto"/>
          </w:tcPr>
          <w:p w14:paraId="46168DB7" w14:textId="77777777"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14:paraId="46168DB8" w14:textId="77777777"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1" w:type="dxa"/>
            <w:shd w:val="clear" w:color="auto" w:fill="auto"/>
          </w:tcPr>
          <w:p w14:paraId="46168DB9" w14:textId="77777777"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14:paraId="46168DBF" w14:textId="77777777" w:rsidTr="00E10B53">
        <w:tc>
          <w:tcPr>
            <w:tcW w:w="2720" w:type="dxa"/>
            <w:shd w:val="clear" w:color="auto" w:fill="auto"/>
          </w:tcPr>
          <w:p w14:paraId="46168DBB" w14:textId="77777777" w:rsidR="003732FB" w:rsidRPr="004B031B" w:rsidRDefault="003732FB" w:rsidP="00E10B53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2.3 </w:t>
            </w:r>
            <w:r w:rsidR="00E10B53" w:rsidRPr="00E10B53">
              <w:rPr>
                <w:rStyle w:val="tablebodyrichtextcell"/>
                <w:rFonts w:ascii="Arial" w:hAnsi="Arial" w:cs="Arial"/>
                <w:sz w:val="20"/>
                <w:szCs w:val="20"/>
              </w:rPr>
              <w:t>Explain the importance of involving individuals with dementia in a range of activities</w:t>
            </w:r>
          </w:p>
        </w:tc>
        <w:tc>
          <w:tcPr>
            <w:tcW w:w="2523" w:type="dxa"/>
            <w:shd w:val="clear" w:color="auto" w:fill="auto"/>
          </w:tcPr>
          <w:p w14:paraId="46168DBC" w14:textId="77777777"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14:paraId="46168DBD" w14:textId="77777777"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1" w:type="dxa"/>
            <w:shd w:val="clear" w:color="auto" w:fill="auto"/>
          </w:tcPr>
          <w:p w14:paraId="46168DBE" w14:textId="77777777"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437D4" w:rsidRPr="004B031B" w14:paraId="46168DC4" w14:textId="77777777" w:rsidTr="00E10B53">
        <w:tc>
          <w:tcPr>
            <w:tcW w:w="2720" w:type="dxa"/>
            <w:shd w:val="clear" w:color="auto" w:fill="auto"/>
          </w:tcPr>
          <w:p w14:paraId="46168DC0" w14:textId="77777777" w:rsidR="001437D4" w:rsidRPr="004B031B" w:rsidRDefault="001437D4" w:rsidP="00E10B53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2.4 </w:t>
            </w:r>
            <w:r w:rsidR="00E10B53" w:rsidRPr="00E10B53">
              <w:rPr>
                <w:rStyle w:val="tablebodyrichtextcell"/>
                <w:rFonts w:ascii="Arial" w:hAnsi="Arial" w:cs="Arial"/>
                <w:sz w:val="20"/>
                <w:szCs w:val="20"/>
              </w:rPr>
              <w:t>Compare a reality orientation approach to interactions with a validation approach</w:t>
            </w:r>
          </w:p>
        </w:tc>
        <w:tc>
          <w:tcPr>
            <w:tcW w:w="2523" w:type="dxa"/>
            <w:shd w:val="clear" w:color="auto" w:fill="auto"/>
          </w:tcPr>
          <w:p w14:paraId="46168DC1" w14:textId="77777777"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14:paraId="46168DC2" w14:textId="77777777"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1" w:type="dxa"/>
            <w:shd w:val="clear" w:color="auto" w:fill="auto"/>
          </w:tcPr>
          <w:p w14:paraId="46168DC3" w14:textId="77777777"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14:paraId="46168DC5" w14:textId="77777777" w:rsidR="00E10B53" w:rsidRDefault="00E10B53"/>
    <w:p w14:paraId="46168DC6" w14:textId="77777777" w:rsidR="00E10B53" w:rsidRDefault="00E10B53"/>
    <w:p w14:paraId="46168DC7" w14:textId="77777777" w:rsidR="00E10B53" w:rsidRDefault="00E10B53"/>
    <w:p w14:paraId="46168DC8" w14:textId="77777777" w:rsidR="00E10B53" w:rsidRDefault="00E10B53"/>
    <w:p w14:paraId="46168DC9" w14:textId="77777777" w:rsidR="00E10B53" w:rsidRDefault="00E10B53"/>
    <w:p w14:paraId="46168DCA" w14:textId="77777777" w:rsidR="00E10B53" w:rsidRDefault="00E10B5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0"/>
        <w:gridCol w:w="2523"/>
        <w:gridCol w:w="1572"/>
        <w:gridCol w:w="2201"/>
      </w:tblGrid>
      <w:tr w:rsidR="00E10B53" w:rsidRPr="004B031B" w14:paraId="46168DD2" w14:textId="77777777" w:rsidTr="008F08A0">
        <w:tc>
          <w:tcPr>
            <w:tcW w:w="2720" w:type="dxa"/>
            <w:shd w:val="clear" w:color="auto" w:fill="A6A6A6"/>
            <w:vAlign w:val="center"/>
          </w:tcPr>
          <w:p w14:paraId="46168DCB" w14:textId="77777777" w:rsidR="00E10B53" w:rsidRPr="004B031B" w:rsidRDefault="00E10B53" w:rsidP="008F08A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6168DCC" w14:textId="77777777" w:rsidR="00E10B53" w:rsidRPr="004B031B" w:rsidRDefault="00E10B53" w:rsidP="008F08A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23" w:type="dxa"/>
            <w:shd w:val="clear" w:color="auto" w:fill="A6A6A6"/>
            <w:vAlign w:val="center"/>
          </w:tcPr>
          <w:p w14:paraId="46168DCD" w14:textId="77777777" w:rsidR="00E10B53" w:rsidRPr="004B031B" w:rsidRDefault="00E10B53" w:rsidP="008F08A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72" w:type="dxa"/>
            <w:shd w:val="clear" w:color="auto" w:fill="A6A6A6"/>
            <w:vAlign w:val="center"/>
          </w:tcPr>
          <w:p w14:paraId="46168DCE" w14:textId="77777777" w:rsidR="00E10B53" w:rsidRPr="004B031B" w:rsidRDefault="00E10B53" w:rsidP="008F08A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14:paraId="46168DCF" w14:textId="77777777" w:rsidR="00E10B53" w:rsidRPr="004B031B" w:rsidRDefault="00E10B53" w:rsidP="008F08A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01" w:type="dxa"/>
            <w:shd w:val="clear" w:color="auto" w:fill="A6A6A6"/>
            <w:vAlign w:val="center"/>
          </w:tcPr>
          <w:p w14:paraId="46168DD0" w14:textId="77777777" w:rsidR="00E10B53" w:rsidRPr="004B031B" w:rsidRDefault="00E10B53" w:rsidP="008F08A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14:paraId="46168DD1" w14:textId="77777777" w:rsidR="00E10B53" w:rsidRPr="004B031B" w:rsidRDefault="00E10B53" w:rsidP="008F08A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4B031B" w14:paraId="46168DD4" w14:textId="77777777" w:rsidTr="00E10B53">
        <w:tc>
          <w:tcPr>
            <w:tcW w:w="9016" w:type="dxa"/>
            <w:gridSpan w:val="4"/>
            <w:shd w:val="clear" w:color="auto" w:fill="auto"/>
          </w:tcPr>
          <w:p w14:paraId="46168DD3" w14:textId="77777777" w:rsidR="003732FB" w:rsidRPr="004B031B" w:rsidRDefault="003732FB" w:rsidP="003E4C24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3 </w:t>
            </w:r>
            <w:r w:rsidR="00E10B53" w:rsidRPr="00E10B53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the factors which can affect interactions and communication of individuals with dementia</w:t>
            </w:r>
          </w:p>
        </w:tc>
      </w:tr>
      <w:tr w:rsidR="003732FB" w:rsidRPr="004B031B" w14:paraId="46168DD9" w14:textId="77777777" w:rsidTr="00E10B53">
        <w:tc>
          <w:tcPr>
            <w:tcW w:w="2720" w:type="dxa"/>
            <w:shd w:val="clear" w:color="auto" w:fill="auto"/>
          </w:tcPr>
          <w:p w14:paraId="46168DD5" w14:textId="77777777" w:rsidR="003732FB" w:rsidRPr="001437D4" w:rsidRDefault="00D9055F" w:rsidP="003E4C24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>3.1</w:t>
            </w:r>
            <w:r w:rsidR="001437D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E10B53" w:rsidRPr="00E10B53">
              <w:rPr>
                <w:rStyle w:val="tablebodyrichtextcell"/>
                <w:rFonts w:ascii="Arial" w:hAnsi="Arial" w:cs="Arial"/>
                <w:sz w:val="20"/>
                <w:szCs w:val="20"/>
              </w:rPr>
              <w:t>List the physical and mental health needs that may need to be considered when communicating with an individual with dementia</w:t>
            </w:r>
          </w:p>
        </w:tc>
        <w:tc>
          <w:tcPr>
            <w:tcW w:w="2523" w:type="dxa"/>
            <w:shd w:val="clear" w:color="auto" w:fill="auto"/>
          </w:tcPr>
          <w:p w14:paraId="46168DD6" w14:textId="77777777"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14:paraId="46168DD7" w14:textId="77777777"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1" w:type="dxa"/>
            <w:shd w:val="clear" w:color="auto" w:fill="auto"/>
          </w:tcPr>
          <w:p w14:paraId="46168DD8" w14:textId="77777777"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14:paraId="46168DDE" w14:textId="77777777" w:rsidTr="00E10B53">
        <w:tc>
          <w:tcPr>
            <w:tcW w:w="2720" w:type="dxa"/>
            <w:shd w:val="clear" w:color="auto" w:fill="auto"/>
          </w:tcPr>
          <w:p w14:paraId="46168DDA" w14:textId="77777777" w:rsidR="003732FB" w:rsidRPr="004B031B" w:rsidRDefault="00D9055F" w:rsidP="00E10B53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>3.2</w:t>
            </w:r>
            <w:r w:rsidR="001437D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E10B53" w:rsidRPr="00E10B53">
              <w:rPr>
                <w:rStyle w:val="tablebodyrichtextcell"/>
                <w:rFonts w:ascii="Arial" w:hAnsi="Arial" w:cs="Arial"/>
                <w:sz w:val="20"/>
                <w:szCs w:val="20"/>
              </w:rPr>
              <w:t>Describe how the sensory impairment of an individual with dementia may affect their communication skills</w:t>
            </w:r>
          </w:p>
        </w:tc>
        <w:tc>
          <w:tcPr>
            <w:tcW w:w="2523" w:type="dxa"/>
            <w:shd w:val="clear" w:color="auto" w:fill="auto"/>
          </w:tcPr>
          <w:p w14:paraId="46168DDB" w14:textId="77777777"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14:paraId="46168DDC" w14:textId="77777777"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1" w:type="dxa"/>
            <w:shd w:val="clear" w:color="auto" w:fill="auto"/>
          </w:tcPr>
          <w:p w14:paraId="46168DDD" w14:textId="77777777"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437D4" w:rsidRPr="004B031B" w14:paraId="46168DE3" w14:textId="77777777" w:rsidTr="00E10B53">
        <w:tc>
          <w:tcPr>
            <w:tcW w:w="2720" w:type="dxa"/>
            <w:shd w:val="clear" w:color="auto" w:fill="auto"/>
          </w:tcPr>
          <w:p w14:paraId="46168DDF" w14:textId="77777777" w:rsidR="001437D4" w:rsidRPr="004B031B" w:rsidRDefault="001437D4" w:rsidP="00E10B53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3.3 </w:t>
            </w:r>
            <w:r w:rsidR="00E10B53" w:rsidRPr="00E10B53">
              <w:rPr>
                <w:rStyle w:val="tablebodyrichtextcell"/>
                <w:rFonts w:ascii="Arial" w:hAnsi="Arial" w:cs="Arial"/>
                <w:sz w:val="20"/>
                <w:szCs w:val="20"/>
              </w:rPr>
              <w:t>Describe how the environment might affect an individual with dementia</w:t>
            </w:r>
          </w:p>
        </w:tc>
        <w:tc>
          <w:tcPr>
            <w:tcW w:w="2523" w:type="dxa"/>
            <w:shd w:val="clear" w:color="auto" w:fill="auto"/>
          </w:tcPr>
          <w:p w14:paraId="46168DE0" w14:textId="77777777"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14:paraId="46168DE1" w14:textId="77777777"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1" w:type="dxa"/>
            <w:shd w:val="clear" w:color="auto" w:fill="auto"/>
          </w:tcPr>
          <w:p w14:paraId="46168DE2" w14:textId="77777777"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7187" w:rsidRPr="004B031B" w14:paraId="46168DE8" w14:textId="77777777" w:rsidTr="00E10B53">
        <w:tc>
          <w:tcPr>
            <w:tcW w:w="2720" w:type="dxa"/>
            <w:shd w:val="clear" w:color="auto" w:fill="auto"/>
          </w:tcPr>
          <w:p w14:paraId="46168DE4" w14:textId="77777777" w:rsidR="00377187" w:rsidRDefault="00377187" w:rsidP="00E10B53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3.4</w:t>
            </w:r>
            <w:r w:rsidR="00E10B53">
              <w:t xml:space="preserve"> </w:t>
            </w:r>
            <w:r w:rsidR="00E10B53" w:rsidRPr="00E10B53">
              <w:rPr>
                <w:rStyle w:val="tablebodyrichtextcell"/>
                <w:rFonts w:ascii="Arial" w:hAnsi="Arial" w:cs="Arial"/>
                <w:sz w:val="20"/>
                <w:szCs w:val="20"/>
              </w:rPr>
              <w:t>Describe how the behaviour of carers or others might affect an individual with dementia</w:t>
            </w:r>
          </w:p>
        </w:tc>
        <w:tc>
          <w:tcPr>
            <w:tcW w:w="2523" w:type="dxa"/>
            <w:shd w:val="clear" w:color="auto" w:fill="auto"/>
          </w:tcPr>
          <w:p w14:paraId="46168DE5" w14:textId="77777777"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14:paraId="46168DE6" w14:textId="77777777"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1" w:type="dxa"/>
            <w:shd w:val="clear" w:color="auto" w:fill="auto"/>
          </w:tcPr>
          <w:p w14:paraId="46168DE7" w14:textId="77777777"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7187" w:rsidRPr="004B031B" w14:paraId="46168DED" w14:textId="77777777" w:rsidTr="00E10B53">
        <w:tc>
          <w:tcPr>
            <w:tcW w:w="2720" w:type="dxa"/>
            <w:shd w:val="clear" w:color="auto" w:fill="auto"/>
          </w:tcPr>
          <w:p w14:paraId="46168DE9" w14:textId="77777777" w:rsidR="00377187" w:rsidRDefault="00377187" w:rsidP="00E10B53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3.5</w:t>
            </w:r>
            <w:r w:rsidR="00E10B53">
              <w:t xml:space="preserve"> </w:t>
            </w:r>
            <w:r w:rsidR="00E10B53" w:rsidRPr="00E10B53">
              <w:rPr>
                <w:rStyle w:val="tablebodyrichtextcell"/>
                <w:rFonts w:ascii="Arial" w:hAnsi="Arial" w:cs="Arial"/>
                <w:sz w:val="20"/>
                <w:szCs w:val="20"/>
              </w:rPr>
              <w:t>Explain how the use of language can hinder positive interactions and communication</w:t>
            </w:r>
          </w:p>
        </w:tc>
        <w:tc>
          <w:tcPr>
            <w:tcW w:w="2523" w:type="dxa"/>
            <w:shd w:val="clear" w:color="auto" w:fill="auto"/>
          </w:tcPr>
          <w:p w14:paraId="46168DEA" w14:textId="77777777"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14:paraId="46168DEB" w14:textId="77777777"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1" w:type="dxa"/>
            <w:shd w:val="clear" w:color="auto" w:fill="auto"/>
          </w:tcPr>
          <w:p w14:paraId="46168DEC" w14:textId="77777777"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14:paraId="46168DEE" w14:textId="77777777" w:rsidR="0002501F" w:rsidRDefault="0002501F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46168DEF" w14:textId="77777777"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46168DF0" w14:textId="77777777"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46168DF1" w14:textId="77777777"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46168DF2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168E02" wp14:editId="46168E03">
                <wp:simplePos x="0" y="0"/>
                <wp:positionH relativeFrom="column">
                  <wp:posOffset>-52070</wp:posOffset>
                </wp:positionH>
                <wp:positionV relativeFrom="paragraph">
                  <wp:posOffset>90170</wp:posOffset>
                </wp:positionV>
                <wp:extent cx="5800725" cy="861695"/>
                <wp:effectExtent l="5080" t="6985" r="13970" b="762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861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168E06" w14:textId="77777777"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Learner declaration of authenticity:</w:t>
                            </w:r>
                          </w:p>
                          <w:p w14:paraId="46168E07" w14:textId="77777777"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 declare that the work presented for this unit is entirely my own work.</w:t>
                            </w:r>
                          </w:p>
                          <w:p w14:paraId="46168E08" w14:textId="77777777"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46168E09" w14:textId="77777777"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46168E0A" w14:textId="77777777"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Learner 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4.1pt;margin-top:7.1pt;width:456.75pt;height:6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Learner declaration of authenticity: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I declare that the work presented for this unit is entirely my own work.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Learner 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</w:p>
    <w:p w14:paraId="46168DF3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46168DF4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46168DF5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46168DF6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46168DF7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46168DF8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46168DF9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168E04" wp14:editId="46168E05">
                <wp:simplePos x="0" y="0"/>
                <wp:positionH relativeFrom="column">
                  <wp:posOffset>-52070</wp:posOffset>
                </wp:positionH>
                <wp:positionV relativeFrom="paragraph">
                  <wp:posOffset>25400</wp:posOffset>
                </wp:positionV>
                <wp:extent cx="5800725" cy="1447800"/>
                <wp:effectExtent l="5080" t="10160" r="13970" b="88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168E0B" w14:textId="77777777"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Assessor sign off of completed unit:</w:t>
                            </w:r>
                          </w:p>
                          <w:p w14:paraId="46168E0C" w14:textId="77777777"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 confirm that the learner has met the requirements for all assessment criteria demonstrating knowledge and skills for this unit. </w:t>
                            </w:r>
                          </w:p>
                          <w:p w14:paraId="46168E0D" w14:textId="77777777"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46168E0E" w14:textId="77777777"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46168E0F" w14:textId="77777777"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Assessor name:</w:t>
                            </w:r>
                          </w:p>
                          <w:p w14:paraId="46168E10" w14:textId="77777777"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46168E11" w14:textId="77777777"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46168E12" w14:textId="77777777"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  <w:p w14:paraId="46168E13" w14:textId="77777777" w:rsidR="003732FB" w:rsidRDefault="003732FB" w:rsidP="003732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4.1pt;margin-top:2pt;width:456.75pt;height:11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Assessor sign off of completed unit: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 confirm that the learner has met the requirements for all assessment criteria demonstrating knowledge and skills for this unit. 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Assessor name: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  <w:p w:rsidR="003732FB" w:rsidRDefault="003732FB" w:rsidP="003732FB"/>
                  </w:txbxContent>
                </v:textbox>
              </v:shape>
            </w:pict>
          </mc:Fallback>
        </mc:AlternateContent>
      </w:r>
    </w:p>
    <w:p w14:paraId="46168DFA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46168DFB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46168DFC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46168DFD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46168DFE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46168DFF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46168E00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46168E01" w14:textId="77777777" w:rsidR="00011E67" w:rsidRPr="003732FB" w:rsidRDefault="00DF6E29" w:rsidP="003732FB"/>
    <w:sectPr w:rsidR="00011E67" w:rsidRPr="003732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AGRounded">
    <w:altName w:val="Californian FB"/>
    <w:charset w:val="00"/>
    <w:family w:val="auto"/>
    <w:pitch w:val="variable"/>
    <w:sig w:usb0="800000AF" w:usb1="40000048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8B0"/>
    <w:rsid w:val="0002501F"/>
    <w:rsid w:val="001437D4"/>
    <w:rsid w:val="00154573"/>
    <w:rsid w:val="00274793"/>
    <w:rsid w:val="00347F61"/>
    <w:rsid w:val="003732FB"/>
    <w:rsid w:val="00377187"/>
    <w:rsid w:val="003B5567"/>
    <w:rsid w:val="003E4C24"/>
    <w:rsid w:val="004B031B"/>
    <w:rsid w:val="005D7794"/>
    <w:rsid w:val="0065257C"/>
    <w:rsid w:val="007E5004"/>
    <w:rsid w:val="0087667E"/>
    <w:rsid w:val="009428B0"/>
    <w:rsid w:val="0097097B"/>
    <w:rsid w:val="00D14CC7"/>
    <w:rsid w:val="00D9055F"/>
    <w:rsid w:val="00DF6E29"/>
    <w:rsid w:val="00E10B53"/>
    <w:rsid w:val="00EC79BF"/>
    <w:rsid w:val="00ED1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168D80"/>
  <w15:docId w15:val="{DDCEE0BC-2CEA-4645-96AE-33C52D5F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BB86803A2314448DC9F9E7987AA42E" ma:contentTypeVersion="10" ma:contentTypeDescription="Create a new document." ma:contentTypeScope="" ma:versionID="ac304009c8122e30006d56afa3f36950">
  <xsd:schema xmlns:xsd="http://www.w3.org/2001/XMLSchema" xmlns:xs="http://www.w3.org/2001/XMLSchema" xmlns:p="http://schemas.microsoft.com/office/2006/metadata/properties" xmlns:ns2="c2458a21-adb4-43ee-8029-5b48caf6da09" xmlns:ns3="c0b8869d-91ad-42f0-a288-b29eeedbb1c2" targetNamespace="http://schemas.microsoft.com/office/2006/metadata/properties" ma:root="true" ma:fieldsID="ffde45e48fd45e5732ca5d2b14889709" ns2:_="" ns3:_="">
    <xsd:import namespace="c2458a21-adb4-43ee-8029-5b48caf6da09"/>
    <xsd:import namespace="c0b8869d-91ad-42f0-a288-b29eeedbb1c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458a21-adb4-43ee-8029-5b48caf6da0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b8869d-91ad-42f0-a288-b29eeedbb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7DBB3D1-9026-4295-BD6C-D014B7ADAD2B}">
  <ds:schemaRefs>
    <ds:schemaRef ds:uri="c2458a21-adb4-43ee-8029-5b48caf6da09"/>
    <ds:schemaRef ds:uri="http://purl.org/dc/elements/1.1/"/>
    <ds:schemaRef ds:uri="http://schemas.microsoft.com/office/2006/metadata/properties"/>
    <ds:schemaRef ds:uri="c0b8869d-91ad-42f0-a288-b29eeedbb1c2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C9FEA39-25A0-4EA8-9054-EA9F87EE29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B697CB-870F-4CC0-AF4C-CC756272D7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458a21-adb4-43ee-8029-5b48caf6da09"/>
    <ds:schemaRef ds:uri="c0b8869d-91ad-42f0-a288-b29eeedbb1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 Massarella</dc:creator>
  <cp:lastModifiedBy>Lucy Carruthers</cp:lastModifiedBy>
  <cp:revision>4</cp:revision>
  <dcterms:created xsi:type="dcterms:W3CDTF">2015-04-02T09:22:00Z</dcterms:created>
  <dcterms:modified xsi:type="dcterms:W3CDTF">2019-07-12T10:56:00Z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0x010100F6BB86803A2314448DC9F9E7987AA42E</vt:lpwstr>
  </property>
</Properties>
</file>